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88F" w:rsidRDefault="009478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薬学的管理指導計画書</w:t>
      </w:r>
      <w:r>
        <w:rPr>
          <w:rFonts w:ascii="ＭＳ ゴシック" w:eastAsia="ＭＳ ゴシック" w:hAnsi="ＭＳ ゴシック" w:hint="eastAsia"/>
          <w:sz w:val="28"/>
          <w:szCs w:val="28"/>
        </w:rPr>
        <w:t>（例）</w:t>
      </w:r>
    </w:p>
    <w:p w:rsidR="0094788F" w:rsidRDefault="0094788F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日作成</w:t>
      </w:r>
    </w:p>
    <w:p w:rsidR="0094788F" w:rsidRDefault="0094788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作成者　○○薬局　薬剤師氏名：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3743"/>
        <w:gridCol w:w="3543"/>
      </w:tblGrid>
      <w:tr w:rsidR="0094788F">
        <w:trPr>
          <w:trHeight w:val="347"/>
        </w:trPr>
        <w:tc>
          <w:tcPr>
            <w:tcW w:w="1778" w:type="dxa"/>
          </w:tcPr>
          <w:p w:rsidR="0094788F" w:rsidRDefault="0094788F">
            <w:pPr>
              <w:ind w:firstLineChars="200" w:firstLine="41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月分</w:t>
            </w:r>
          </w:p>
        </w:tc>
        <w:tc>
          <w:tcPr>
            <w:tcW w:w="3743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患者氏名　　　　</w:t>
            </w:r>
          </w:p>
        </w:tc>
        <w:tc>
          <w:tcPr>
            <w:tcW w:w="3543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日生（　　歳）</w:t>
            </w:r>
          </w:p>
        </w:tc>
      </w:tr>
      <w:tr w:rsidR="0094788F">
        <w:trPr>
          <w:cantSplit/>
          <w:trHeight w:val="509"/>
        </w:trPr>
        <w:tc>
          <w:tcPr>
            <w:tcW w:w="1778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訪問回数</w:t>
            </w:r>
          </w:p>
        </w:tc>
        <w:tc>
          <w:tcPr>
            <w:tcW w:w="7286" w:type="dxa"/>
            <w:gridSpan w:val="2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 xml:space="preserve">週間毎　　　</w:t>
            </w:r>
            <w:r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 xml:space="preserve">週間毎　　　</w:t>
            </w:r>
            <w:r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ヶ月毎　　　その他（　　　　　　　　　）</w:t>
            </w:r>
          </w:p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○曜日訪問</w:t>
            </w:r>
          </w:p>
        </w:tc>
      </w:tr>
      <w:tr w:rsidR="0094788F">
        <w:trPr>
          <w:cantSplit/>
          <w:trHeight w:val="1776"/>
        </w:trPr>
        <w:tc>
          <w:tcPr>
            <w:tcW w:w="1778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医師からの情報</w:t>
            </w:r>
          </w:p>
        </w:tc>
        <w:tc>
          <w:tcPr>
            <w:tcW w:w="7286" w:type="dxa"/>
            <w:gridSpan w:val="2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（診断名）</w:t>
            </w:r>
          </w:p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（既往歴）</w:t>
            </w: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859"/>
        </w:trPr>
        <w:tc>
          <w:tcPr>
            <w:tcW w:w="1778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患者の心身の</w:t>
            </w:r>
          </w:p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特性</w:t>
            </w:r>
          </w:p>
        </w:tc>
        <w:tc>
          <w:tcPr>
            <w:tcW w:w="7286" w:type="dxa"/>
            <w:gridSpan w:val="2"/>
          </w:tcPr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</w:tc>
      </w:tr>
    </w:tbl>
    <w:p w:rsidR="0094788F" w:rsidRDefault="0094788F">
      <w:pPr>
        <w:spacing w:line="100" w:lineRule="exact"/>
        <w:jc w:val="righ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7"/>
        <w:gridCol w:w="2057"/>
        <w:gridCol w:w="5229"/>
      </w:tblGrid>
      <w:tr w:rsidR="0094788F">
        <w:trPr>
          <w:cantSplit/>
          <w:trHeight w:val="315"/>
        </w:trPr>
        <w:tc>
          <w:tcPr>
            <w:tcW w:w="1441" w:type="dxa"/>
            <w:vMerge w:val="restart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管理指導内容</w:t>
            </w:r>
          </w:p>
        </w:tc>
        <w:tc>
          <w:tcPr>
            <w:tcW w:w="337" w:type="dxa"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服薬状況確認</w:t>
            </w:r>
          </w:p>
        </w:tc>
        <w:tc>
          <w:tcPr>
            <w:tcW w:w="5229" w:type="dxa"/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315"/>
        </w:trPr>
        <w:tc>
          <w:tcPr>
            <w:tcW w:w="1441" w:type="dxa"/>
            <w:vMerge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保管管理状況確認</w:t>
            </w:r>
          </w:p>
        </w:tc>
        <w:tc>
          <w:tcPr>
            <w:tcW w:w="5229" w:type="dxa"/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70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服薬指導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300"/>
        </w:trPr>
        <w:tc>
          <w:tcPr>
            <w:tcW w:w="1441" w:type="dxa"/>
            <w:vMerge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調剤方法の検討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226"/>
        </w:trPr>
        <w:tc>
          <w:tcPr>
            <w:tcW w:w="1441" w:type="dxa"/>
            <w:vMerge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ＡＤＬへの影響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70"/>
        </w:trPr>
        <w:tc>
          <w:tcPr>
            <w:tcW w:w="1441" w:type="dxa"/>
            <w:vMerge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</w:tcPr>
          <w:p w:rsidR="0094788F" w:rsidRDefault="0094788F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057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副作用発生状況確認</w:t>
            </w:r>
          </w:p>
        </w:tc>
        <w:tc>
          <w:tcPr>
            <w:tcW w:w="5229" w:type="dxa"/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70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アレルギー確認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315"/>
        </w:trPr>
        <w:tc>
          <w:tcPr>
            <w:tcW w:w="1441" w:type="dxa"/>
            <w:vMerge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生活状況確認</w:t>
            </w:r>
          </w:p>
        </w:tc>
        <w:tc>
          <w:tcPr>
            <w:tcW w:w="5229" w:type="dxa"/>
          </w:tcPr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cantSplit/>
          <w:trHeight w:val="315"/>
        </w:trPr>
        <w:tc>
          <w:tcPr>
            <w:tcW w:w="1441" w:type="dxa"/>
            <w:vMerge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337" w:type="dxa"/>
          </w:tcPr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2057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介護状況確認</w:t>
            </w:r>
          </w:p>
        </w:tc>
        <w:tc>
          <w:tcPr>
            <w:tcW w:w="5229" w:type="dxa"/>
          </w:tcPr>
          <w:p w:rsidR="0094788F" w:rsidRDefault="0094788F">
            <w:pPr>
              <w:rPr>
                <w:rFonts w:hAnsi="ＭＳ 明朝"/>
              </w:rPr>
            </w:pPr>
          </w:p>
        </w:tc>
      </w:tr>
    </w:tbl>
    <w:p w:rsidR="0094788F" w:rsidRDefault="0094788F">
      <w:pPr>
        <w:spacing w:line="1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283"/>
      </w:tblGrid>
      <w:tr w:rsidR="0094788F">
        <w:trPr>
          <w:trHeight w:val="2175"/>
        </w:trPr>
        <w:tc>
          <w:tcPr>
            <w:tcW w:w="1781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注目すべき点</w:t>
            </w:r>
          </w:p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問題・課題など</w:t>
            </w: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</w:tc>
        <w:tc>
          <w:tcPr>
            <w:tcW w:w="7283" w:type="dxa"/>
          </w:tcPr>
          <w:p w:rsidR="0094788F" w:rsidRDefault="0094788F">
            <w:pPr>
              <w:rPr>
                <w:rFonts w:hAnsi="ＭＳ 明朝"/>
              </w:rPr>
            </w:pPr>
          </w:p>
        </w:tc>
      </w:tr>
    </w:tbl>
    <w:p w:rsidR="0094788F" w:rsidRDefault="0094788F">
      <w:pPr>
        <w:spacing w:line="1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94788F">
        <w:trPr>
          <w:trHeight w:val="1065"/>
        </w:trPr>
        <w:tc>
          <w:tcPr>
            <w:tcW w:w="9064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今月行った主な指導内容</w:t>
            </w: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確認項目・指導項目</w:t>
            </w:r>
            <w:r>
              <w:rPr>
                <w:rFonts w:hAnsi="ＭＳ 明朝" w:hint="eastAsia"/>
              </w:rPr>
              <w:t>)</w:t>
            </w: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</w:tc>
      </w:tr>
      <w:tr w:rsidR="0094788F">
        <w:trPr>
          <w:trHeight w:val="159"/>
        </w:trPr>
        <w:tc>
          <w:tcPr>
            <w:tcW w:w="9064" w:type="dxa"/>
          </w:tcPr>
          <w:p w:rsidR="0094788F" w:rsidRDefault="009478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計画に加味すべき追加・変更項目⇒次回に反映させる。</w:t>
            </w: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  <w:p w:rsidR="0094788F" w:rsidRDefault="0094788F">
            <w:pPr>
              <w:rPr>
                <w:rFonts w:hAnsi="ＭＳ 明朝"/>
              </w:rPr>
            </w:pPr>
          </w:p>
        </w:tc>
      </w:tr>
    </w:tbl>
    <w:p w:rsidR="0094788F" w:rsidRDefault="0094788F" w:rsidP="009E741B">
      <w:pPr>
        <w:rPr>
          <w:rFonts w:ascii="ＭＳ ゴシック" w:eastAsia="ＭＳ ゴシック" w:hAnsi="ＭＳ 明朝" w:hint="eastAsia"/>
          <w:sz w:val="28"/>
          <w:szCs w:val="24"/>
        </w:rPr>
      </w:pPr>
    </w:p>
    <w:sectPr w:rsidR="0094788F" w:rsidSect="0023233D">
      <w:pgSz w:w="11907" w:h="16840" w:code="9"/>
      <w:pgMar w:top="1418" w:right="1418" w:bottom="971" w:left="1418" w:header="720" w:footer="720" w:gutter="0"/>
      <w:cols w:space="425"/>
      <w:noEndnote/>
      <w:docGrid w:type="linesAndChars" w:linePitch="350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07D" w:rsidRDefault="00CC407D">
      <w:r>
        <w:separator/>
      </w:r>
    </w:p>
  </w:endnote>
  <w:endnote w:type="continuationSeparator" w:id="0">
    <w:p w:rsidR="00CC407D" w:rsidRDefault="00C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07D" w:rsidRDefault="00CC407D">
      <w:r>
        <w:separator/>
      </w:r>
    </w:p>
  </w:footnote>
  <w:footnote w:type="continuationSeparator" w:id="0">
    <w:p w:rsidR="00CC407D" w:rsidRDefault="00CC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A7ED498"/>
    <w:lvl w:ilvl="0">
      <w:numFmt w:val="bullet"/>
      <w:lvlText w:val="*"/>
      <w:lvlJc w:val="left"/>
    </w:lvl>
  </w:abstractNum>
  <w:abstractNum w:abstractNumId="1" w15:restartNumberingAfterBreak="0">
    <w:nsid w:val="40C17AD9"/>
    <w:multiLevelType w:val="multilevel"/>
    <w:tmpl w:val="25767A24"/>
    <w:lvl w:ilvl="0">
      <w:start w:val="1"/>
      <w:numFmt w:val="upperRoman"/>
      <w:pStyle w:val="1"/>
      <w:suff w:val="nothing"/>
      <w:lvlText w:val="%1 "/>
      <w:lvlJc w:val="left"/>
      <w:pPr>
        <w:ind w:left="113"/>
      </w:pPr>
      <w:rPr>
        <w:rFonts w:ascii="Century" w:eastAsia="ＭＳ Ｐ明朝" w:hAnsi="Century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-%2"/>
      <w:lvlJc w:val="left"/>
      <w:pPr>
        <w:tabs>
          <w:tab w:val="num" w:pos="567"/>
        </w:tabs>
        <w:ind w:left="980" w:hanging="867"/>
      </w:pPr>
      <w:rPr>
        <w:rFonts w:ascii="ＭＳ Ｐ明朝" w:eastAsia="ＭＳ Ｐ明朝" w:hAnsi="Century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"/>
      <w:lvlJc w:val="left"/>
      <w:pPr>
        <w:ind w:left="-129"/>
      </w:pPr>
      <w:rPr>
        <w:rFonts w:eastAsia="ＭＳ 明朝" w:hint="eastAsia"/>
        <w:b w:val="0"/>
        <w:i w:val="0"/>
        <w:strike w:val="0"/>
        <w:dstrike w:val="0"/>
        <w:sz w:val="21"/>
        <w:szCs w:val="21"/>
        <w:u w:val="none"/>
      </w:rPr>
    </w:lvl>
    <w:lvl w:ilvl="3">
      <w:start w:val="1"/>
      <w:numFmt w:val="decimal"/>
      <w:pStyle w:val="4"/>
      <w:suff w:val="nothing"/>
      <w:lvlText w:val="(%4) "/>
      <w:lvlJc w:val="left"/>
      <w:pPr>
        <w:ind w:left="255" w:hanging="142"/>
      </w:pPr>
      <w:rPr>
        <w:rFonts w:ascii="Century" w:eastAsia="ＭＳ 明朝" w:hAnsi="Century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vertAlign w:val="baseline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567" w:hanging="170"/>
      </w:pPr>
      <w:rPr>
        <w:rFonts w:ascii="Century" w:eastAsia="ＭＳ 明朝" w:hAnsi="Century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1"/>
        <w:szCs w:val="21"/>
        <w:u w:val="none"/>
        <w:vertAlign w:val="baseline"/>
      </w:rPr>
    </w:lvl>
    <w:lvl w:ilvl="5">
      <w:start w:val="1"/>
      <w:numFmt w:val="decimal"/>
      <w:pStyle w:val="6"/>
      <w:suff w:val="space"/>
      <w:lvlText w:val="%6)"/>
      <w:lvlJc w:val="left"/>
      <w:pPr>
        <w:ind w:left="2041" w:hanging="1588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-129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-129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-129"/>
      </w:pPr>
      <w:rPr>
        <w:rFonts w:hint="eastAsia"/>
      </w:rPr>
    </w:lvl>
  </w:abstractNum>
  <w:abstractNum w:abstractNumId="2" w15:restartNumberingAfterBreak="0">
    <w:nsid w:val="65C27D10"/>
    <w:multiLevelType w:val="hybridMultilevel"/>
    <w:tmpl w:val="41F4BC2E"/>
    <w:lvl w:ilvl="0" w:tplc="A4A0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B64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967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C81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F24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BA3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587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AC9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884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1709F"/>
    <w:multiLevelType w:val="hybridMultilevel"/>
    <w:tmpl w:val="3716B4AC"/>
    <w:lvl w:ilvl="0" w:tplc="7D6C3EA8">
      <w:start w:val="3"/>
      <w:numFmt w:val="bullet"/>
      <w:lvlText w:val="・"/>
      <w:lvlJc w:val="left"/>
      <w:pPr>
        <w:tabs>
          <w:tab w:val="num" w:pos="875"/>
        </w:tabs>
        <w:ind w:left="87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4" w15:restartNumberingAfterBreak="0">
    <w:nsid w:val="716E477D"/>
    <w:multiLevelType w:val="hybridMultilevel"/>
    <w:tmpl w:val="88D82EF4"/>
    <w:lvl w:ilvl="0" w:tplc="3936283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5E"/>
    <w:rsid w:val="00010FBC"/>
    <w:rsid w:val="000F2456"/>
    <w:rsid w:val="001436B9"/>
    <w:rsid w:val="001C2A5B"/>
    <w:rsid w:val="00223923"/>
    <w:rsid w:val="0023233D"/>
    <w:rsid w:val="002E07EF"/>
    <w:rsid w:val="003329FD"/>
    <w:rsid w:val="003D1945"/>
    <w:rsid w:val="0043562D"/>
    <w:rsid w:val="00542750"/>
    <w:rsid w:val="005E48AA"/>
    <w:rsid w:val="007F62B4"/>
    <w:rsid w:val="0091435E"/>
    <w:rsid w:val="0094788F"/>
    <w:rsid w:val="009E741B"/>
    <w:rsid w:val="00A40D70"/>
    <w:rsid w:val="00AC019A"/>
    <w:rsid w:val="00C26C0F"/>
    <w:rsid w:val="00CC407D"/>
    <w:rsid w:val="00F6243C"/>
    <w:rsid w:val="00FA24DE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3B0A7"/>
  <w15:docId w15:val="{96CACFBD-276A-CB40-AB10-8C747C8D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snapToGrid w:val="0"/>
      <w:spacing w:line="280" w:lineRule="atLeast"/>
      <w:outlineLvl w:val="0"/>
    </w:pPr>
    <w:rPr>
      <w:rFonts w:ascii="ＭＳ Ｐ明朝" w:eastAsia="ＭＳ Ｐ明朝" w:hAnsi="ＭＳ 明朝"/>
      <w:kern w:val="0"/>
      <w:sz w:val="24"/>
      <w:szCs w:val="24"/>
    </w:rPr>
  </w:style>
  <w:style w:type="paragraph" w:styleId="2">
    <w:name w:val="heading 2"/>
    <w:basedOn w:val="1"/>
    <w:next w:val="a"/>
    <w:qFormat/>
    <w:pPr>
      <w:numPr>
        <w:ilvl w:val="1"/>
      </w:numPr>
      <w:pBdr>
        <w:bottom w:val="single" w:sz="2" w:space="1" w:color="auto"/>
      </w:pBdr>
      <w:spacing w:line="400" w:lineRule="exact"/>
      <w:outlineLvl w:val="1"/>
    </w:pPr>
    <w:rPr>
      <w:color w:val="000000"/>
    </w:rPr>
  </w:style>
  <w:style w:type="paragraph" w:styleId="4">
    <w:name w:val="heading 4"/>
    <w:basedOn w:val="a"/>
    <w:next w:val="a0"/>
    <w:qFormat/>
    <w:pPr>
      <w:widowControl/>
      <w:numPr>
        <w:ilvl w:val="3"/>
        <w:numId w:val="1"/>
      </w:numPr>
      <w:tabs>
        <w:tab w:val="left" w:pos="-2835"/>
      </w:tabs>
      <w:jc w:val="left"/>
      <w:outlineLvl w:val="3"/>
    </w:pPr>
    <w:rPr>
      <w:rFonts w:ascii="ＭＳ Ｐ明朝" w:eastAsia="ＭＳ Ｐ明朝" w:hAnsi="ＭＳ Ｐ明朝"/>
      <w:color w:val="000000"/>
      <w:lang w:eastAsia="zh-TW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tabs>
        <w:tab w:val="left" w:pos="-1418"/>
      </w:tabs>
      <w:outlineLvl w:val="4"/>
    </w:pPr>
    <w:rPr>
      <w:rFonts w:ascii="ＭＳ Ｐ明朝" w:eastAsia="ＭＳ Ｐ明朝" w:hAnsi="ＭＳ Ｐ明朝"/>
      <w:color w:val="000000"/>
    </w:rPr>
  </w:style>
  <w:style w:type="paragraph" w:styleId="6">
    <w:name w:val="heading 6"/>
    <w:basedOn w:val="5"/>
    <w:next w:val="a"/>
    <w:qFormat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5">
    <w:name w:val="Body Text"/>
    <w:basedOn w:val="a"/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0">
    <w:name w:val="Plain Text"/>
    <w:basedOn w:val="a"/>
    <w:rPr>
      <w:rFonts w:ascii="ＭＳ 明朝" w:hAnsi="Courier New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100" w:left="206" w:firstLineChars="100" w:firstLine="206"/>
    </w:pPr>
    <w:rPr>
      <w:rFonts w:ascii="ＭＳ 明朝" w:hAnsi="ＭＳ ゴシック"/>
      <w:szCs w:val="22"/>
    </w:rPr>
  </w:style>
  <w:style w:type="character" w:customStyle="1" w:styleId="css151501">
    <w:name w:val="css15_1501"/>
    <w:rPr>
      <w:b w:val="0"/>
      <w:bCs w:val="0"/>
      <w:i w:val="0"/>
      <w:iCs w:val="0"/>
      <w:sz w:val="15"/>
      <w:szCs w:val="15"/>
    </w:rPr>
  </w:style>
  <w:style w:type="character" w:styleId="a9">
    <w:name w:val="page number"/>
    <w:basedOn w:val="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0">
    <w:name w:val="Body Text Indent 2"/>
    <w:basedOn w:val="a"/>
    <w:pPr>
      <w:spacing w:line="400" w:lineRule="exact"/>
      <w:ind w:firstLineChars="100" w:firstLine="216"/>
    </w:pPr>
    <w:rPr>
      <w:rFonts w:ascii="ＭＳ 明朝" w:hAnsi="ＭＳ 明朝"/>
      <w:sz w:val="22"/>
      <w:szCs w:val="24"/>
    </w:rPr>
  </w:style>
  <w:style w:type="paragraph" w:styleId="3">
    <w:name w:val="Body Text Indent 3"/>
    <w:basedOn w:val="a"/>
    <w:pPr>
      <w:ind w:firstLineChars="100" w:firstLine="206"/>
    </w:pPr>
    <w:rPr>
      <w:rFonts w:ascii="ＭＳ 明朝" w:hAnsi="ＭＳ ゴシック"/>
    </w:rPr>
  </w:style>
  <w:style w:type="paragraph" w:styleId="aa">
    <w:name w:val="Date"/>
    <w:basedOn w:val="a"/>
    <w:next w:val="a"/>
    <w:rsid w:val="00AC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薬剤師による緩和ケアマニュアル－オピオイド製剤による－</vt:lpstr>
      <vt:lpstr>薬剤師による緩和ケアマニュアル－オピオイド製剤による－</vt:lpstr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Office User</cp:lastModifiedBy>
  <cp:revision>6</cp:revision>
  <cp:lastPrinted>2010-11-01T04:15:00Z</cp:lastPrinted>
  <dcterms:created xsi:type="dcterms:W3CDTF">2020-12-04T12:18:00Z</dcterms:created>
  <dcterms:modified xsi:type="dcterms:W3CDTF">2020-12-04T12:19:00Z</dcterms:modified>
</cp:coreProperties>
</file>